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86AB9" w14:textId="50B46189" w:rsidR="004849A4" w:rsidRDefault="000921CD" w:rsidP="00DB43F7">
      <w:pPr>
        <w:autoSpaceDE w:val="0"/>
        <w:autoSpaceDN w:val="0"/>
        <w:adjustRightInd w:val="0"/>
        <w:spacing w:after="0" w:line="240" w:lineRule="atLeast"/>
        <w:rPr>
          <w:rFonts w:ascii="Arial" w:hAnsi="Arial" w:cs="Arial"/>
          <w:b/>
          <w:bCs/>
          <w:sz w:val="24"/>
          <w:szCs w:val="24"/>
        </w:rPr>
      </w:pPr>
      <w:r>
        <w:rPr>
          <w:noProof/>
        </w:rPr>
        <w:drawing>
          <wp:anchor distT="0" distB="0" distL="114300" distR="114300" simplePos="0" relativeHeight="251660288" behindDoc="1" locked="0" layoutInCell="1" allowOverlap="1" wp14:anchorId="2C6A44C9" wp14:editId="330EA9B3">
            <wp:simplePos x="0" y="0"/>
            <wp:positionH relativeFrom="margin">
              <wp:align>left</wp:align>
            </wp:positionH>
            <wp:positionV relativeFrom="paragraph">
              <wp:posOffset>90805</wp:posOffset>
            </wp:positionV>
            <wp:extent cx="1612265" cy="819150"/>
            <wp:effectExtent l="0" t="0" r="6985" b="0"/>
            <wp:wrapTight wrapText="bothSides">
              <wp:wrapPolygon edited="0">
                <wp:start x="0" y="0"/>
                <wp:lineTo x="0" y="21098"/>
                <wp:lineTo x="21438" y="21098"/>
                <wp:lineTo x="2143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rPr>
        <w:drawing>
          <wp:anchor distT="0" distB="0" distL="114300" distR="114300" simplePos="0" relativeHeight="251659264" behindDoc="1" locked="0" layoutInCell="1" allowOverlap="1" wp14:anchorId="22A82B1C" wp14:editId="22561C2A">
            <wp:simplePos x="0" y="0"/>
            <wp:positionH relativeFrom="column">
              <wp:posOffset>2294255</wp:posOffset>
            </wp:positionH>
            <wp:positionV relativeFrom="paragraph">
              <wp:posOffset>0</wp:posOffset>
            </wp:positionV>
            <wp:extent cx="1036800" cy="1144800"/>
            <wp:effectExtent l="0" t="0" r="0" b="0"/>
            <wp:wrapTight wrapText="bothSides">
              <wp:wrapPolygon edited="0">
                <wp:start x="0" y="0"/>
                <wp:lineTo x="0" y="21216"/>
                <wp:lineTo x="21044" y="21216"/>
                <wp:lineTo x="2104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800" cy="114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8A766CB" wp14:editId="0A78C3E7">
            <wp:simplePos x="0" y="0"/>
            <wp:positionH relativeFrom="column">
              <wp:posOffset>4048760</wp:posOffset>
            </wp:positionH>
            <wp:positionV relativeFrom="paragraph">
              <wp:posOffset>1905</wp:posOffset>
            </wp:positionV>
            <wp:extent cx="1969770" cy="622300"/>
            <wp:effectExtent l="0" t="0" r="0" b="6350"/>
            <wp:wrapTight wrapText="bothSides">
              <wp:wrapPolygon edited="0">
                <wp:start x="0" y="0"/>
                <wp:lineTo x="0" y="21159"/>
                <wp:lineTo x="21308" y="21159"/>
                <wp:lineTo x="2130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977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BCC508" w14:textId="392340A7" w:rsidR="003E5E17" w:rsidRDefault="003E5E17" w:rsidP="00DB43F7">
      <w:pPr>
        <w:autoSpaceDE w:val="0"/>
        <w:autoSpaceDN w:val="0"/>
        <w:adjustRightInd w:val="0"/>
        <w:spacing w:after="0" w:line="240" w:lineRule="atLeast"/>
        <w:rPr>
          <w:rFonts w:ascii="Arial" w:hAnsi="Arial" w:cs="Arial"/>
          <w:b/>
          <w:bCs/>
          <w:sz w:val="24"/>
          <w:szCs w:val="24"/>
        </w:rPr>
      </w:pPr>
    </w:p>
    <w:p w14:paraId="2E976E90" w14:textId="77777777" w:rsidR="000921CD" w:rsidRDefault="000921CD" w:rsidP="00DB43F7">
      <w:pPr>
        <w:autoSpaceDE w:val="0"/>
        <w:autoSpaceDN w:val="0"/>
        <w:adjustRightInd w:val="0"/>
        <w:spacing w:after="0" w:line="240" w:lineRule="atLeast"/>
        <w:rPr>
          <w:rFonts w:ascii="Arial" w:hAnsi="Arial" w:cs="Arial"/>
          <w:b/>
          <w:bCs/>
          <w:sz w:val="24"/>
          <w:szCs w:val="24"/>
        </w:rPr>
      </w:pPr>
    </w:p>
    <w:p w14:paraId="027A8695" w14:textId="77777777" w:rsidR="000921CD" w:rsidRDefault="000921CD" w:rsidP="00DB43F7">
      <w:pPr>
        <w:autoSpaceDE w:val="0"/>
        <w:autoSpaceDN w:val="0"/>
        <w:adjustRightInd w:val="0"/>
        <w:spacing w:after="0" w:line="240" w:lineRule="atLeast"/>
        <w:rPr>
          <w:rFonts w:ascii="Arial" w:hAnsi="Arial" w:cs="Arial"/>
          <w:b/>
          <w:bCs/>
          <w:sz w:val="24"/>
          <w:szCs w:val="24"/>
        </w:rPr>
      </w:pPr>
    </w:p>
    <w:p w14:paraId="6761948A" w14:textId="77777777" w:rsidR="000921CD" w:rsidRDefault="000921CD" w:rsidP="00DB43F7">
      <w:pPr>
        <w:autoSpaceDE w:val="0"/>
        <w:autoSpaceDN w:val="0"/>
        <w:adjustRightInd w:val="0"/>
        <w:spacing w:after="0" w:line="240" w:lineRule="atLeast"/>
        <w:rPr>
          <w:rFonts w:ascii="Arial" w:hAnsi="Arial" w:cs="Arial"/>
          <w:b/>
          <w:bCs/>
          <w:sz w:val="24"/>
          <w:szCs w:val="24"/>
        </w:rPr>
      </w:pPr>
    </w:p>
    <w:p w14:paraId="1713EA0A" w14:textId="77777777" w:rsidR="000921CD" w:rsidRDefault="000921CD" w:rsidP="00DB43F7">
      <w:pPr>
        <w:autoSpaceDE w:val="0"/>
        <w:autoSpaceDN w:val="0"/>
        <w:adjustRightInd w:val="0"/>
        <w:spacing w:after="0" w:line="240" w:lineRule="atLeast"/>
        <w:rPr>
          <w:rFonts w:ascii="Arial" w:hAnsi="Arial" w:cs="Arial"/>
          <w:b/>
          <w:bCs/>
          <w:sz w:val="24"/>
          <w:szCs w:val="24"/>
        </w:rPr>
      </w:pPr>
    </w:p>
    <w:p w14:paraId="747DB5D7" w14:textId="77777777" w:rsidR="000921CD" w:rsidRDefault="000921CD" w:rsidP="00DB43F7">
      <w:pPr>
        <w:autoSpaceDE w:val="0"/>
        <w:autoSpaceDN w:val="0"/>
        <w:adjustRightInd w:val="0"/>
        <w:spacing w:after="0" w:line="240" w:lineRule="atLeast"/>
        <w:rPr>
          <w:rFonts w:ascii="Arial" w:hAnsi="Arial" w:cs="Arial"/>
          <w:b/>
          <w:bCs/>
          <w:sz w:val="24"/>
          <w:szCs w:val="24"/>
        </w:rPr>
      </w:pPr>
    </w:p>
    <w:p w14:paraId="7E783C7B" w14:textId="77777777" w:rsidR="000921CD" w:rsidRDefault="000921CD" w:rsidP="00DB43F7">
      <w:pPr>
        <w:autoSpaceDE w:val="0"/>
        <w:autoSpaceDN w:val="0"/>
        <w:adjustRightInd w:val="0"/>
        <w:spacing w:after="0" w:line="240" w:lineRule="atLeast"/>
        <w:rPr>
          <w:rFonts w:ascii="Arial" w:hAnsi="Arial" w:cs="Arial"/>
          <w:b/>
          <w:bCs/>
          <w:sz w:val="24"/>
          <w:szCs w:val="24"/>
        </w:rPr>
      </w:pPr>
    </w:p>
    <w:p w14:paraId="68D4EC19" w14:textId="2B62B787" w:rsidR="008A384B" w:rsidRPr="00203E21" w:rsidRDefault="00605867" w:rsidP="00DB43F7">
      <w:pPr>
        <w:autoSpaceDE w:val="0"/>
        <w:autoSpaceDN w:val="0"/>
        <w:adjustRightInd w:val="0"/>
        <w:spacing w:after="0" w:line="240" w:lineRule="atLeast"/>
        <w:rPr>
          <w:rFonts w:ascii="Arial" w:hAnsi="Arial" w:cs="Arial"/>
          <w:b/>
          <w:bCs/>
          <w:color w:val="000000"/>
          <w:sz w:val="32"/>
          <w:szCs w:val="32"/>
        </w:rPr>
      </w:pPr>
      <w:r w:rsidRPr="00203E21">
        <w:rPr>
          <w:rFonts w:ascii="Arial" w:hAnsi="Arial" w:cs="Arial"/>
          <w:b/>
          <w:bCs/>
          <w:sz w:val="24"/>
          <w:szCs w:val="24"/>
        </w:rPr>
        <w:t xml:space="preserve">Collectieve zorgverzekering 2022 </w:t>
      </w:r>
      <w:r w:rsidR="00A842FC">
        <w:rPr>
          <w:rFonts w:ascii="Arial" w:hAnsi="Arial" w:cs="Arial"/>
          <w:b/>
          <w:bCs/>
          <w:sz w:val="24"/>
          <w:szCs w:val="24"/>
        </w:rPr>
        <w:t>–</w:t>
      </w:r>
      <w:r w:rsidR="000E48A5">
        <w:rPr>
          <w:rFonts w:ascii="Arial" w:hAnsi="Arial" w:cs="Arial"/>
          <w:b/>
          <w:bCs/>
          <w:sz w:val="24"/>
          <w:szCs w:val="24"/>
        </w:rPr>
        <w:t xml:space="preserve"> </w:t>
      </w:r>
      <w:r w:rsidR="00E355BC">
        <w:rPr>
          <w:rFonts w:ascii="Arial" w:hAnsi="Arial" w:cs="Arial"/>
          <w:b/>
          <w:bCs/>
          <w:sz w:val="24"/>
          <w:szCs w:val="24"/>
        </w:rPr>
        <w:t>KNBB</w:t>
      </w:r>
      <w:r w:rsidRPr="00203E21">
        <w:rPr>
          <w:rFonts w:ascii="Arial" w:hAnsi="Arial" w:cs="Arial"/>
          <w:b/>
          <w:bCs/>
          <w:sz w:val="24"/>
          <w:szCs w:val="24"/>
        </w:rPr>
        <w:t xml:space="preserve"> en Zilveren Kruis</w:t>
      </w:r>
    </w:p>
    <w:p w14:paraId="6F45BB42" w14:textId="77777777" w:rsidR="008A384B" w:rsidRPr="00DB43F7" w:rsidRDefault="008A384B" w:rsidP="00DB43F7">
      <w:pPr>
        <w:autoSpaceDE w:val="0"/>
        <w:autoSpaceDN w:val="0"/>
        <w:adjustRightInd w:val="0"/>
        <w:spacing w:after="0" w:line="240" w:lineRule="atLeast"/>
        <w:rPr>
          <w:rFonts w:ascii="Arial" w:hAnsi="Arial" w:cs="Arial"/>
          <w:color w:val="000000"/>
          <w:sz w:val="20"/>
          <w:szCs w:val="20"/>
        </w:rPr>
      </w:pPr>
    </w:p>
    <w:p w14:paraId="4B726BA0" w14:textId="51355E1D" w:rsidR="008A384B" w:rsidRPr="00203E21" w:rsidRDefault="008A384B" w:rsidP="00DB43F7">
      <w:pPr>
        <w:autoSpaceDE w:val="0"/>
        <w:autoSpaceDN w:val="0"/>
        <w:adjustRightInd w:val="0"/>
        <w:spacing w:after="0" w:line="240" w:lineRule="atLeast"/>
        <w:rPr>
          <w:rFonts w:ascii="Arial" w:hAnsi="Arial" w:cs="Arial"/>
          <w:b/>
          <w:bCs/>
          <w:color w:val="000000"/>
          <w:sz w:val="18"/>
          <w:szCs w:val="18"/>
        </w:rPr>
      </w:pPr>
      <w:r w:rsidRPr="00203E21">
        <w:rPr>
          <w:rFonts w:ascii="Arial" w:hAnsi="Arial" w:cs="Arial"/>
          <w:b/>
          <w:bCs/>
          <w:color w:val="000000"/>
          <w:sz w:val="18"/>
          <w:szCs w:val="18"/>
        </w:rPr>
        <w:t>Alles telt mee als het om je gezondheid gaat</w:t>
      </w:r>
    </w:p>
    <w:p w14:paraId="44B58040" w14:textId="235C54FF" w:rsidR="008A384B" w:rsidRPr="00203E21" w:rsidRDefault="008A384B" w:rsidP="00DB43F7">
      <w:pPr>
        <w:autoSpaceDE w:val="0"/>
        <w:autoSpaceDN w:val="0"/>
        <w:adjustRightInd w:val="0"/>
        <w:spacing w:after="0" w:line="240" w:lineRule="atLeast"/>
        <w:rPr>
          <w:rFonts w:ascii="Arial" w:hAnsi="Arial" w:cs="Arial"/>
          <w:color w:val="000000"/>
          <w:sz w:val="18"/>
          <w:szCs w:val="18"/>
        </w:rPr>
      </w:pPr>
      <w:r w:rsidRPr="00203E21">
        <w:rPr>
          <w:rFonts w:ascii="Arial" w:hAnsi="Arial" w:cs="Arial"/>
          <w:color w:val="000000"/>
          <w:sz w:val="18"/>
          <w:szCs w:val="18"/>
        </w:rPr>
        <w:t>Een goed begin is het halve werk. Zo denken wij ook over onze verzekeringen. We</w:t>
      </w:r>
      <w:r w:rsidR="00275277" w:rsidRPr="00203E21">
        <w:rPr>
          <w:rFonts w:ascii="Arial" w:hAnsi="Arial" w:cs="Arial"/>
          <w:color w:val="000000"/>
          <w:sz w:val="18"/>
          <w:szCs w:val="18"/>
        </w:rPr>
        <w:t xml:space="preserve"> </w:t>
      </w:r>
      <w:r w:rsidRPr="00203E21">
        <w:rPr>
          <w:rFonts w:ascii="Arial" w:hAnsi="Arial" w:cs="Arial"/>
          <w:color w:val="000000"/>
          <w:sz w:val="18"/>
          <w:szCs w:val="18"/>
        </w:rPr>
        <w:t>begrijpen heel goed dat het kiezen van de juiste verzekering niet makkelijk is. Daarom zijn</w:t>
      </w:r>
      <w:r w:rsidR="00275277" w:rsidRPr="00203E21">
        <w:rPr>
          <w:rFonts w:ascii="Arial" w:hAnsi="Arial" w:cs="Arial"/>
          <w:color w:val="000000"/>
          <w:sz w:val="18"/>
          <w:szCs w:val="18"/>
        </w:rPr>
        <w:t xml:space="preserve"> </w:t>
      </w:r>
      <w:r w:rsidRPr="00203E21">
        <w:rPr>
          <w:rFonts w:ascii="Arial" w:hAnsi="Arial" w:cs="Arial"/>
          <w:color w:val="000000"/>
          <w:sz w:val="18"/>
          <w:szCs w:val="18"/>
        </w:rPr>
        <w:t>wij er voor je. Hoe gaat het thuis? Hoe gaat het op je werk</w:t>
      </w:r>
      <w:r w:rsidR="00DB7CEB" w:rsidRPr="00203E21">
        <w:rPr>
          <w:rFonts w:ascii="Arial" w:hAnsi="Arial" w:cs="Arial"/>
          <w:color w:val="000000"/>
          <w:sz w:val="18"/>
          <w:szCs w:val="18"/>
        </w:rPr>
        <w:t xml:space="preserve"> en in je sport? </w:t>
      </w:r>
      <w:r w:rsidRPr="00203E21">
        <w:rPr>
          <w:rFonts w:ascii="Arial" w:hAnsi="Arial" w:cs="Arial"/>
          <w:color w:val="000000"/>
          <w:sz w:val="18"/>
          <w:szCs w:val="18"/>
        </w:rPr>
        <w:t>Maar belangrijker nog: hoe zit</w:t>
      </w:r>
      <w:r w:rsidR="00275277" w:rsidRPr="00203E21">
        <w:rPr>
          <w:rFonts w:ascii="Arial" w:hAnsi="Arial" w:cs="Arial"/>
          <w:color w:val="000000"/>
          <w:sz w:val="18"/>
          <w:szCs w:val="18"/>
        </w:rPr>
        <w:t xml:space="preserve"> </w:t>
      </w:r>
      <w:r w:rsidRPr="00203E21">
        <w:rPr>
          <w:rFonts w:ascii="Arial" w:hAnsi="Arial" w:cs="Arial"/>
          <w:color w:val="000000"/>
          <w:sz w:val="18"/>
          <w:szCs w:val="18"/>
        </w:rPr>
        <w:t>je er volgend jaar bij? Alles telt mee als het om je gezondheid gaat.</w:t>
      </w:r>
    </w:p>
    <w:p w14:paraId="4CB724D3" w14:textId="77777777" w:rsidR="008A384B" w:rsidRPr="00203E21" w:rsidRDefault="008A384B" w:rsidP="00DB43F7">
      <w:pPr>
        <w:autoSpaceDE w:val="0"/>
        <w:autoSpaceDN w:val="0"/>
        <w:adjustRightInd w:val="0"/>
        <w:spacing w:after="0" w:line="240" w:lineRule="atLeast"/>
        <w:rPr>
          <w:rFonts w:ascii="Arial" w:hAnsi="Arial" w:cs="Arial"/>
          <w:color w:val="000000"/>
          <w:sz w:val="18"/>
          <w:szCs w:val="18"/>
        </w:rPr>
      </w:pPr>
    </w:p>
    <w:p w14:paraId="1519D953" w14:textId="4970C191" w:rsidR="00275277" w:rsidRPr="00203E21" w:rsidRDefault="73B2C434" w:rsidP="00DB43F7">
      <w:pPr>
        <w:autoSpaceDE w:val="0"/>
        <w:autoSpaceDN w:val="0"/>
        <w:adjustRightInd w:val="0"/>
        <w:spacing w:after="0" w:line="240" w:lineRule="atLeast"/>
        <w:rPr>
          <w:rFonts w:ascii="Arial" w:hAnsi="Arial" w:cs="Arial"/>
          <w:b/>
          <w:bCs/>
          <w:color w:val="000000" w:themeColor="text1"/>
          <w:sz w:val="18"/>
          <w:szCs w:val="18"/>
        </w:rPr>
      </w:pPr>
      <w:r w:rsidRPr="00203E21">
        <w:rPr>
          <w:rFonts w:ascii="Arial" w:hAnsi="Arial" w:cs="Arial"/>
          <w:b/>
          <w:bCs/>
          <w:color w:val="000000" w:themeColor="text1"/>
          <w:sz w:val="18"/>
          <w:szCs w:val="18"/>
        </w:rPr>
        <w:t>Met onze hulp kies jij de zorgverzekering die bij jou past.</w:t>
      </w:r>
    </w:p>
    <w:p w14:paraId="6F5FF4AB" w14:textId="2C9BDB93" w:rsidR="008A384B" w:rsidRPr="00203E21" w:rsidRDefault="73B2C434" w:rsidP="00DB43F7">
      <w:pPr>
        <w:autoSpaceDE w:val="0"/>
        <w:autoSpaceDN w:val="0"/>
        <w:adjustRightInd w:val="0"/>
        <w:spacing w:after="0" w:line="240" w:lineRule="atLeast"/>
        <w:rPr>
          <w:rFonts w:ascii="Arial" w:hAnsi="Arial" w:cs="Arial"/>
          <w:color w:val="000000"/>
          <w:sz w:val="18"/>
          <w:szCs w:val="18"/>
        </w:rPr>
      </w:pPr>
      <w:r w:rsidRPr="00203E21">
        <w:rPr>
          <w:rFonts w:ascii="Arial" w:hAnsi="Arial" w:cs="Arial"/>
          <w:color w:val="000000" w:themeColor="text1"/>
          <w:sz w:val="18"/>
          <w:szCs w:val="18"/>
        </w:rPr>
        <w:t>Kies een basisverzekering en vul</w:t>
      </w:r>
      <w:r w:rsidR="2179BEA0" w:rsidRPr="00203E21">
        <w:rPr>
          <w:rFonts w:ascii="Arial" w:hAnsi="Arial" w:cs="Arial"/>
          <w:color w:val="000000" w:themeColor="text1"/>
          <w:sz w:val="18"/>
          <w:szCs w:val="18"/>
        </w:rPr>
        <w:t xml:space="preserve"> </w:t>
      </w:r>
      <w:r w:rsidRPr="00203E21">
        <w:rPr>
          <w:rFonts w:ascii="Arial" w:hAnsi="Arial" w:cs="Arial"/>
          <w:color w:val="000000" w:themeColor="text1"/>
          <w:sz w:val="18"/>
          <w:szCs w:val="18"/>
        </w:rPr>
        <w:t>deze naar eigen wens aan. Hoe uitgebreid je verzekerd wilt zijn, bepaal je zelf.</w:t>
      </w:r>
      <w:r w:rsidR="00D05C19" w:rsidRPr="00203E21">
        <w:rPr>
          <w:rFonts w:ascii="Arial" w:hAnsi="Arial" w:cs="Arial"/>
          <w:color w:val="000000" w:themeColor="text1"/>
          <w:sz w:val="18"/>
          <w:szCs w:val="18"/>
        </w:rPr>
        <w:t xml:space="preserve"> De hoogte van de vergoeding is afhankelijk van welke aanvullende verzekering je kiest.</w:t>
      </w:r>
    </w:p>
    <w:p w14:paraId="5FF280E7" w14:textId="77777777" w:rsidR="008A384B" w:rsidRPr="00203E21" w:rsidRDefault="008A384B" w:rsidP="00DB43F7">
      <w:pPr>
        <w:autoSpaceDE w:val="0"/>
        <w:autoSpaceDN w:val="0"/>
        <w:adjustRightInd w:val="0"/>
        <w:spacing w:after="0" w:line="240" w:lineRule="atLeast"/>
        <w:rPr>
          <w:rFonts w:ascii="Arial" w:hAnsi="Arial" w:cs="Arial"/>
          <w:color w:val="000000"/>
          <w:sz w:val="18"/>
          <w:szCs w:val="18"/>
        </w:rPr>
      </w:pPr>
    </w:p>
    <w:p w14:paraId="69E0C6B6" w14:textId="6D67FD63" w:rsidR="008A384B" w:rsidRPr="00203E21" w:rsidRDefault="008A384B" w:rsidP="00DB43F7">
      <w:pPr>
        <w:autoSpaceDE w:val="0"/>
        <w:autoSpaceDN w:val="0"/>
        <w:adjustRightInd w:val="0"/>
        <w:spacing w:after="0" w:line="240" w:lineRule="atLeast"/>
        <w:rPr>
          <w:rFonts w:ascii="Arial" w:hAnsi="Arial" w:cs="Arial"/>
          <w:b/>
          <w:bCs/>
          <w:color w:val="000000"/>
          <w:sz w:val="18"/>
          <w:szCs w:val="18"/>
        </w:rPr>
      </w:pPr>
      <w:r w:rsidRPr="00203E21">
        <w:rPr>
          <w:rFonts w:ascii="Arial" w:hAnsi="Arial" w:cs="Arial"/>
          <w:b/>
          <w:bCs/>
          <w:color w:val="000000"/>
          <w:sz w:val="18"/>
          <w:szCs w:val="18"/>
        </w:rPr>
        <w:t>Zo ziet jouw collectieve zorgverzekering eruit.</w:t>
      </w:r>
    </w:p>
    <w:p w14:paraId="7D314BFA" w14:textId="2F0D87BC" w:rsidR="008A384B" w:rsidRPr="00203E21" w:rsidRDefault="000921CD" w:rsidP="00DB43F7">
      <w:pPr>
        <w:autoSpaceDE w:val="0"/>
        <w:autoSpaceDN w:val="0"/>
        <w:adjustRightInd w:val="0"/>
        <w:spacing w:after="0" w:line="240" w:lineRule="atLeast"/>
        <w:rPr>
          <w:rFonts w:ascii="Arial" w:hAnsi="Arial" w:cs="Arial"/>
          <w:color w:val="000000"/>
          <w:sz w:val="18"/>
          <w:szCs w:val="18"/>
        </w:rPr>
      </w:pPr>
      <w:r>
        <w:rPr>
          <w:rFonts w:ascii="Arial" w:hAnsi="Arial" w:cs="Arial"/>
          <w:color w:val="000000"/>
          <w:sz w:val="18"/>
          <w:szCs w:val="18"/>
        </w:rPr>
        <w:t xml:space="preserve">Zilveren Kruis heeft </w:t>
      </w:r>
      <w:r w:rsidR="008A384B" w:rsidRPr="00203E21">
        <w:rPr>
          <w:rFonts w:ascii="Arial" w:hAnsi="Arial" w:cs="Arial"/>
          <w:color w:val="000000"/>
          <w:sz w:val="18"/>
          <w:szCs w:val="18"/>
        </w:rPr>
        <w:t xml:space="preserve">goede afspraken gemaakt met </w:t>
      </w:r>
      <w:r>
        <w:rPr>
          <w:rFonts w:ascii="Arial" w:hAnsi="Arial" w:cs="Arial"/>
          <w:color w:val="000000"/>
          <w:sz w:val="18"/>
          <w:szCs w:val="18"/>
        </w:rPr>
        <w:t>NOC*NSF.</w:t>
      </w:r>
      <w:r w:rsidR="008A384B" w:rsidRPr="00203E21">
        <w:rPr>
          <w:rFonts w:ascii="Arial" w:hAnsi="Arial" w:cs="Arial"/>
          <w:color w:val="000000"/>
          <w:sz w:val="18"/>
          <w:szCs w:val="18"/>
        </w:rPr>
        <w:t xml:space="preserve"> </w:t>
      </w:r>
      <w:r>
        <w:rPr>
          <w:rFonts w:ascii="Arial" w:hAnsi="Arial" w:cs="Arial"/>
          <w:color w:val="000000"/>
          <w:sz w:val="18"/>
          <w:szCs w:val="18"/>
        </w:rPr>
        <w:t>Als lid van de K</w:t>
      </w:r>
      <w:r w:rsidR="00E355BC">
        <w:rPr>
          <w:rFonts w:ascii="Arial" w:hAnsi="Arial" w:cs="Arial"/>
          <w:color w:val="000000"/>
          <w:sz w:val="18"/>
          <w:szCs w:val="18"/>
        </w:rPr>
        <w:t>oninklijke Nederlandse Biljart Bond</w:t>
      </w:r>
      <w:r>
        <w:rPr>
          <w:rFonts w:ascii="Arial" w:hAnsi="Arial" w:cs="Arial"/>
          <w:color w:val="000000"/>
          <w:sz w:val="18"/>
          <w:szCs w:val="18"/>
        </w:rPr>
        <w:t xml:space="preserve"> kan </w:t>
      </w:r>
      <w:bookmarkStart w:id="0" w:name="_GoBack"/>
      <w:bookmarkEnd w:id="0"/>
      <w:r>
        <w:rPr>
          <w:rFonts w:ascii="Arial" w:hAnsi="Arial" w:cs="Arial"/>
          <w:color w:val="000000"/>
          <w:sz w:val="18"/>
          <w:szCs w:val="18"/>
        </w:rPr>
        <w:t xml:space="preserve">je gebruik maken van </w:t>
      </w:r>
      <w:r w:rsidR="00E355BC">
        <w:rPr>
          <w:rFonts w:ascii="Arial" w:hAnsi="Arial" w:cs="Arial"/>
          <w:color w:val="000000"/>
          <w:sz w:val="18"/>
          <w:szCs w:val="18"/>
        </w:rPr>
        <w:t xml:space="preserve">deze afspraken. Naast </w:t>
      </w:r>
      <w:r>
        <w:rPr>
          <w:rFonts w:ascii="Arial" w:hAnsi="Arial" w:cs="Arial"/>
          <w:color w:val="000000"/>
          <w:sz w:val="18"/>
          <w:szCs w:val="18"/>
        </w:rPr>
        <w:t>een</w:t>
      </w:r>
      <w:r w:rsidR="008A384B" w:rsidRPr="00203E21">
        <w:rPr>
          <w:rFonts w:ascii="Arial" w:hAnsi="Arial" w:cs="Arial"/>
          <w:color w:val="000000"/>
          <w:sz w:val="18"/>
          <w:szCs w:val="18"/>
        </w:rPr>
        <w:t xml:space="preserve"> aantrekkelijke korting </w:t>
      </w:r>
      <w:r w:rsidR="00E355BC">
        <w:rPr>
          <w:rFonts w:ascii="Arial" w:hAnsi="Arial" w:cs="Arial"/>
          <w:color w:val="000000"/>
          <w:sz w:val="18"/>
          <w:szCs w:val="18"/>
        </w:rPr>
        <w:t>o</w:t>
      </w:r>
      <w:r w:rsidR="008A384B" w:rsidRPr="00203E21">
        <w:rPr>
          <w:rFonts w:ascii="Arial" w:hAnsi="Arial" w:cs="Arial"/>
          <w:color w:val="000000"/>
          <w:sz w:val="18"/>
          <w:szCs w:val="18"/>
        </w:rPr>
        <w:t>p jouw premie</w:t>
      </w:r>
      <w:r w:rsidR="00E355BC">
        <w:rPr>
          <w:rFonts w:ascii="Arial" w:hAnsi="Arial" w:cs="Arial"/>
          <w:color w:val="000000"/>
          <w:sz w:val="18"/>
          <w:szCs w:val="18"/>
        </w:rPr>
        <w:t xml:space="preserve">, krijg je bij het afsluiten van een aanvullende verzekering ook gratis het pakket Extra Aanvullend Sport. Dit </w:t>
      </w:r>
      <w:r w:rsidR="00E355BC" w:rsidRPr="00203E21">
        <w:rPr>
          <w:rFonts w:ascii="Arial" w:hAnsi="Arial" w:cs="Arial"/>
          <w:color w:val="000000"/>
          <w:sz w:val="18"/>
          <w:szCs w:val="18"/>
        </w:rPr>
        <w:t>is een pakket met extra vergoedingen op het gebied van sportzorg en vitaliteit.</w:t>
      </w:r>
      <w:r w:rsidR="00E355BC">
        <w:rPr>
          <w:rFonts w:ascii="Arial" w:hAnsi="Arial" w:cs="Arial"/>
          <w:color w:val="000000"/>
          <w:sz w:val="18"/>
          <w:szCs w:val="18"/>
        </w:rPr>
        <w:t xml:space="preserve"> </w:t>
      </w:r>
      <w:r w:rsidR="00FC325C">
        <w:rPr>
          <w:rFonts w:ascii="Arial" w:hAnsi="Arial" w:cs="Arial"/>
          <w:color w:val="000000"/>
          <w:sz w:val="18"/>
          <w:szCs w:val="18"/>
        </w:rPr>
        <w:t xml:space="preserve">Let op! Deze voordelen gelden ook voor de gezinsleden. </w:t>
      </w:r>
      <w:r w:rsidR="008A384B" w:rsidRPr="00203E21">
        <w:rPr>
          <w:rFonts w:ascii="Arial" w:hAnsi="Arial" w:cs="Arial"/>
          <w:color w:val="000000"/>
          <w:sz w:val="18"/>
          <w:szCs w:val="18"/>
        </w:rPr>
        <w:t>Hieronder vind je direct jouw</w:t>
      </w:r>
      <w:r w:rsidR="00275277" w:rsidRPr="00203E21">
        <w:rPr>
          <w:rFonts w:ascii="Arial" w:hAnsi="Arial" w:cs="Arial"/>
          <w:color w:val="000000"/>
          <w:sz w:val="18"/>
          <w:szCs w:val="18"/>
        </w:rPr>
        <w:t xml:space="preserve"> </w:t>
      </w:r>
      <w:r w:rsidR="008A384B" w:rsidRPr="00203E21">
        <w:rPr>
          <w:rFonts w:ascii="Arial" w:hAnsi="Arial" w:cs="Arial"/>
          <w:color w:val="000000"/>
          <w:sz w:val="18"/>
          <w:szCs w:val="18"/>
        </w:rPr>
        <w:t>korting terug.</w:t>
      </w:r>
    </w:p>
    <w:p w14:paraId="673CB905" w14:textId="2DBD2AF0" w:rsidR="008A384B" w:rsidRPr="00AB4731" w:rsidRDefault="00275277" w:rsidP="00AB4731">
      <w:pPr>
        <w:pStyle w:val="Lijstalinea"/>
        <w:numPr>
          <w:ilvl w:val="0"/>
          <w:numId w:val="13"/>
        </w:numPr>
        <w:autoSpaceDE w:val="0"/>
        <w:autoSpaceDN w:val="0"/>
        <w:adjustRightInd w:val="0"/>
        <w:spacing w:after="0" w:line="240" w:lineRule="atLeast"/>
        <w:ind w:left="567"/>
        <w:rPr>
          <w:rFonts w:ascii="Arial" w:hAnsi="Arial" w:cs="Arial"/>
          <w:color w:val="000000"/>
          <w:sz w:val="18"/>
          <w:szCs w:val="18"/>
        </w:rPr>
      </w:pPr>
      <w:r w:rsidRPr="00AB4731">
        <w:rPr>
          <w:rFonts w:ascii="Arial" w:hAnsi="Arial" w:cs="Arial"/>
          <w:color w:val="000000"/>
          <w:sz w:val="18"/>
          <w:szCs w:val="18"/>
        </w:rPr>
        <w:t>5</w:t>
      </w:r>
      <w:r w:rsidR="008A384B" w:rsidRPr="00AB4731">
        <w:rPr>
          <w:rFonts w:ascii="Arial" w:hAnsi="Arial" w:cs="Arial"/>
          <w:color w:val="000000"/>
          <w:sz w:val="18"/>
          <w:szCs w:val="18"/>
        </w:rPr>
        <w:t>% korting op de basisverzekering</w:t>
      </w:r>
    </w:p>
    <w:p w14:paraId="1F92D0C1" w14:textId="3BB32C91" w:rsidR="008A384B" w:rsidRPr="00AB4731" w:rsidRDefault="00275277" w:rsidP="00AB4731">
      <w:pPr>
        <w:pStyle w:val="Lijstalinea"/>
        <w:numPr>
          <w:ilvl w:val="0"/>
          <w:numId w:val="13"/>
        </w:numPr>
        <w:autoSpaceDE w:val="0"/>
        <w:autoSpaceDN w:val="0"/>
        <w:adjustRightInd w:val="0"/>
        <w:spacing w:after="0" w:line="240" w:lineRule="atLeast"/>
        <w:ind w:left="567"/>
        <w:rPr>
          <w:rFonts w:ascii="Arial" w:hAnsi="Arial" w:cs="Arial"/>
          <w:color w:val="000000"/>
          <w:sz w:val="18"/>
          <w:szCs w:val="18"/>
        </w:rPr>
      </w:pPr>
      <w:r w:rsidRPr="00AB4731">
        <w:rPr>
          <w:rFonts w:ascii="Arial" w:hAnsi="Arial" w:cs="Arial"/>
          <w:color w:val="000000"/>
          <w:sz w:val="18"/>
          <w:szCs w:val="18"/>
        </w:rPr>
        <w:t>10</w:t>
      </w:r>
      <w:r w:rsidR="008A384B" w:rsidRPr="00AB4731">
        <w:rPr>
          <w:rFonts w:ascii="Arial" w:hAnsi="Arial" w:cs="Arial"/>
          <w:color w:val="000000"/>
          <w:sz w:val="18"/>
          <w:szCs w:val="18"/>
        </w:rPr>
        <w:t>% korting op de aanvullende verzekering</w:t>
      </w:r>
    </w:p>
    <w:p w14:paraId="5E5F5115" w14:textId="74C6D5DD" w:rsidR="008A384B" w:rsidRPr="00AB4731" w:rsidRDefault="00275277" w:rsidP="00AB4731">
      <w:pPr>
        <w:pStyle w:val="Lijstalinea"/>
        <w:numPr>
          <w:ilvl w:val="0"/>
          <w:numId w:val="13"/>
        </w:numPr>
        <w:autoSpaceDE w:val="0"/>
        <w:autoSpaceDN w:val="0"/>
        <w:adjustRightInd w:val="0"/>
        <w:spacing w:after="0" w:line="240" w:lineRule="atLeast"/>
        <w:ind w:left="567"/>
        <w:rPr>
          <w:rFonts w:ascii="Arial" w:hAnsi="Arial" w:cs="Arial"/>
          <w:color w:val="000000"/>
          <w:sz w:val="18"/>
          <w:szCs w:val="18"/>
        </w:rPr>
      </w:pPr>
      <w:r w:rsidRPr="00AB4731">
        <w:rPr>
          <w:rFonts w:ascii="Arial" w:hAnsi="Arial" w:cs="Arial"/>
          <w:color w:val="000000"/>
          <w:sz w:val="18"/>
          <w:szCs w:val="18"/>
        </w:rPr>
        <w:t>10</w:t>
      </w:r>
      <w:r w:rsidR="008A384B" w:rsidRPr="00AB4731">
        <w:rPr>
          <w:rFonts w:ascii="Arial" w:hAnsi="Arial" w:cs="Arial"/>
          <w:color w:val="000000"/>
          <w:sz w:val="18"/>
          <w:szCs w:val="18"/>
        </w:rPr>
        <w:t>% korting op de tandartsverzekering</w:t>
      </w:r>
    </w:p>
    <w:p w14:paraId="184A64B2" w14:textId="77777777" w:rsidR="00E355BC" w:rsidRPr="00203E21" w:rsidRDefault="00E355BC" w:rsidP="00DB43F7">
      <w:pPr>
        <w:autoSpaceDE w:val="0"/>
        <w:autoSpaceDN w:val="0"/>
        <w:adjustRightInd w:val="0"/>
        <w:spacing w:after="0" w:line="240" w:lineRule="atLeast"/>
        <w:rPr>
          <w:rFonts w:ascii="Arial" w:hAnsi="Arial" w:cs="Arial"/>
          <w:color w:val="000000"/>
          <w:sz w:val="18"/>
          <w:szCs w:val="18"/>
        </w:rPr>
      </w:pPr>
    </w:p>
    <w:p w14:paraId="5B11AB06" w14:textId="7E87BBDB" w:rsidR="00DB7CEB" w:rsidRPr="00203E21" w:rsidRDefault="00E355BC" w:rsidP="00DB43F7">
      <w:pPr>
        <w:autoSpaceDE w:val="0"/>
        <w:autoSpaceDN w:val="0"/>
        <w:adjustRightInd w:val="0"/>
        <w:spacing w:after="0" w:line="240" w:lineRule="atLeast"/>
        <w:rPr>
          <w:rFonts w:ascii="Arial" w:hAnsi="Arial" w:cs="Arial"/>
          <w:b/>
          <w:bCs/>
          <w:color w:val="000000"/>
          <w:sz w:val="18"/>
          <w:szCs w:val="18"/>
        </w:rPr>
      </w:pPr>
      <w:r>
        <w:rPr>
          <w:rFonts w:ascii="Arial" w:hAnsi="Arial" w:cs="Arial"/>
          <w:b/>
          <w:bCs/>
          <w:color w:val="000000"/>
          <w:sz w:val="18"/>
          <w:szCs w:val="18"/>
        </w:rPr>
        <w:t>J</w:t>
      </w:r>
      <w:r w:rsidR="00DB7CEB" w:rsidRPr="00203E21">
        <w:rPr>
          <w:rFonts w:ascii="Arial" w:hAnsi="Arial" w:cs="Arial"/>
          <w:b/>
          <w:bCs/>
          <w:color w:val="000000"/>
          <w:sz w:val="18"/>
          <w:szCs w:val="18"/>
        </w:rPr>
        <w:t>e bent goed verzekerd met Zilveren Kruis.</w:t>
      </w:r>
    </w:p>
    <w:p w14:paraId="7B32BA12" w14:textId="357095DD" w:rsidR="005E2720" w:rsidRPr="00203E21" w:rsidRDefault="00DB7CEB" w:rsidP="00AB4731">
      <w:pPr>
        <w:pStyle w:val="Lijstalinea"/>
        <w:numPr>
          <w:ilvl w:val="0"/>
          <w:numId w:val="6"/>
        </w:numPr>
        <w:autoSpaceDE w:val="0"/>
        <w:autoSpaceDN w:val="0"/>
        <w:adjustRightInd w:val="0"/>
        <w:spacing w:after="0" w:line="240" w:lineRule="atLeast"/>
        <w:ind w:left="567" w:hanging="426"/>
        <w:rPr>
          <w:rFonts w:ascii="Arial" w:hAnsi="Arial" w:cs="Arial"/>
          <w:sz w:val="18"/>
          <w:szCs w:val="18"/>
        </w:rPr>
      </w:pPr>
      <w:r w:rsidRPr="00203E21">
        <w:rPr>
          <w:rFonts w:ascii="Arial" w:hAnsi="Arial" w:cs="Arial"/>
          <w:color w:val="000000"/>
          <w:sz w:val="18"/>
          <w:szCs w:val="18"/>
        </w:rPr>
        <w:t xml:space="preserve">Jouw zorgkosten terugvragen? Je regelt het makkelijk via de </w:t>
      </w:r>
      <w:r w:rsidRPr="00203E21">
        <w:rPr>
          <w:rFonts w:ascii="Arial" w:hAnsi="Arial" w:cs="Arial"/>
          <w:color w:val="0070C0"/>
          <w:sz w:val="18"/>
          <w:szCs w:val="18"/>
        </w:rPr>
        <w:t xml:space="preserve">Zilveren Kruis app </w:t>
      </w:r>
      <w:r w:rsidRPr="00203E21">
        <w:rPr>
          <w:rFonts w:ascii="Arial" w:hAnsi="Arial" w:cs="Arial"/>
          <w:color w:val="000000"/>
          <w:sz w:val="18"/>
          <w:szCs w:val="18"/>
        </w:rPr>
        <w:t xml:space="preserve">of </w:t>
      </w:r>
      <w:r w:rsidRPr="00203E21">
        <w:rPr>
          <w:rFonts w:ascii="Arial" w:hAnsi="Arial" w:cs="Arial"/>
          <w:color w:val="0070C0"/>
          <w:sz w:val="18"/>
          <w:szCs w:val="18"/>
        </w:rPr>
        <w:t>Mijn Zilveren Kruis</w:t>
      </w:r>
      <w:r w:rsidRPr="00203E21">
        <w:rPr>
          <w:rFonts w:ascii="Arial" w:hAnsi="Arial" w:cs="Arial"/>
          <w:color w:val="000000"/>
          <w:sz w:val="18"/>
          <w:szCs w:val="18"/>
        </w:rPr>
        <w:t>.</w:t>
      </w:r>
    </w:p>
    <w:p w14:paraId="1AB8F3D8" w14:textId="067EF50A" w:rsidR="00DB7CEB" w:rsidRPr="00203E21" w:rsidRDefault="00DB7CEB" w:rsidP="00AB4731">
      <w:pPr>
        <w:pStyle w:val="Lijstalinea"/>
        <w:numPr>
          <w:ilvl w:val="0"/>
          <w:numId w:val="6"/>
        </w:numPr>
        <w:autoSpaceDE w:val="0"/>
        <w:autoSpaceDN w:val="0"/>
        <w:adjustRightInd w:val="0"/>
        <w:spacing w:after="0" w:line="240" w:lineRule="atLeast"/>
        <w:ind w:left="567" w:hanging="426"/>
        <w:rPr>
          <w:rFonts w:ascii="Arial" w:hAnsi="Arial" w:cs="Arial"/>
          <w:color w:val="000000"/>
          <w:sz w:val="18"/>
          <w:szCs w:val="18"/>
        </w:rPr>
      </w:pPr>
      <w:r w:rsidRPr="00203E21">
        <w:rPr>
          <w:rFonts w:ascii="Arial" w:hAnsi="Arial" w:cs="Arial"/>
          <w:color w:val="000000"/>
          <w:sz w:val="18"/>
          <w:szCs w:val="18"/>
        </w:rPr>
        <w:t xml:space="preserve">Op zoek naar medisch advies? Via de </w:t>
      </w:r>
      <w:r w:rsidRPr="00203E21">
        <w:rPr>
          <w:rFonts w:ascii="Arial" w:hAnsi="Arial" w:cs="Arial"/>
          <w:color w:val="0070C0"/>
          <w:sz w:val="18"/>
          <w:szCs w:val="18"/>
        </w:rPr>
        <w:t xml:space="preserve">Zilveren Kruis Wijzer </w:t>
      </w:r>
      <w:r w:rsidRPr="00203E21">
        <w:rPr>
          <w:rFonts w:ascii="Arial" w:hAnsi="Arial" w:cs="Arial"/>
          <w:color w:val="000000"/>
          <w:sz w:val="18"/>
          <w:szCs w:val="18"/>
        </w:rPr>
        <w:t>vind je, waar je ook bent, direct antwoord op jouw medische vragen.</w:t>
      </w:r>
    </w:p>
    <w:p w14:paraId="1E2DFDDA" w14:textId="1F236E58" w:rsidR="00DB7CEB" w:rsidRPr="00203E21" w:rsidDel="005E2720" w:rsidRDefault="00DB7CEB" w:rsidP="00AB4731">
      <w:pPr>
        <w:pStyle w:val="Lijstalinea"/>
        <w:numPr>
          <w:ilvl w:val="0"/>
          <w:numId w:val="6"/>
        </w:numPr>
        <w:tabs>
          <w:tab w:val="left" w:pos="567"/>
        </w:tabs>
        <w:autoSpaceDE w:val="0"/>
        <w:autoSpaceDN w:val="0"/>
        <w:adjustRightInd w:val="0"/>
        <w:spacing w:after="0" w:line="240" w:lineRule="atLeast"/>
        <w:ind w:left="567" w:hanging="426"/>
        <w:rPr>
          <w:rFonts w:ascii="Arial" w:hAnsi="Arial" w:cs="Arial"/>
          <w:color w:val="000000" w:themeColor="text1"/>
          <w:sz w:val="18"/>
          <w:szCs w:val="18"/>
        </w:rPr>
      </w:pPr>
      <w:r w:rsidRPr="00203E21" w:rsidDel="005E2720">
        <w:rPr>
          <w:rFonts w:ascii="Arial" w:hAnsi="Arial" w:cs="Arial"/>
          <w:color w:val="000000" w:themeColor="text1"/>
          <w:sz w:val="18"/>
          <w:szCs w:val="18"/>
        </w:rPr>
        <w:t>Sta je op de wachtlijst voor een belangrijke medische behandeling? Of heb je vragen over je diagnose of behandeling? De</w:t>
      </w:r>
      <w:r w:rsidRPr="00203E21" w:rsidDel="005E2720">
        <w:rPr>
          <w:rFonts w:ascii="Arial" w:hAnsi="Arial" w:cs="Arial"/>
          <w:color w:val="0070C0"/>
          <w:sz w:val="18"/>
          <w:szCs w:val="18"/>
        </w:rPr>
        <w:t xml:space="preserve"> Zorgcoach </w:t>
      </w:r>
      <w:r w:rsidRPr="00203E21" w:rsidDel="005E2720">
        <w:rPr>
          <w:rFonts w:ascii="Arial" w:hAnsi="Arial" w:cs="Arial"/>
          <w:color w:val="000000" w:themeColor="text1"/>
          <w:sz w:val="18"/>
          <w:szCs w:val="18"/>
        </w:rPr>
        <w:t>geeft je advies.</w:t>
      </w:r>
    </w:p>
    <w:p w14:paraId="725AB553" w14:textId="36C3FA71" w:rsidR="008A384B" w:rsidRPr="00203E21" w:rsidRDefault="008A384B" w:rsidP="00DB43F7">
      <w:pPr>
        <w:autoSpaceDE w:val="0"/>
        <w:autoSpaceDN w:val="0"/>
        <w:adjustRightInd w:val="0"/>
        <w:spacing w:after="0" w:line="240" w:lineRule="atLeast"/>
        <w:rPr>
          <w:rFonts w:ascii="Arial" w:hAnsi="Arial" w:cs="Arial"/>
          <w:color w:val="000000"/>
          <w:sz w:val="18"/>
          <w:szCs w:val="18"/>
        </w:rPr>
      </w:pPr>
    </w:p>
    <w:p w14:paraId="79F77163" w14:textId="21E0CE93" w:rsidR="008A384B" w:rsidRPr="00203E21" w:rsidRDefault="008A384B" w:rsidP="00DB43F7">
      <w:pPr>
        <w:autoSpaceDE w:val="0"/>
        <w:autoSpaceDN w:val="0"/>
        <w:adjustRightInd w:val="0"/>
        <w:spacing w:after="0" w:line="240" w:lineRule="atLeast"/>
        <w:rPr>
          <w:rFonts w:ascii="Arial" w:hAnsi="Arial" w:cs="Arial"/>
          <w:b/>
          <w:bCs/>
          <w:color w:val="000000"/>
          <w:sz w:val="18"/>
          <w:szCs w:val="18"/>
        </w:rPr>
      </w:pPr>
      <w:r w:rsidRPr="00203E21">
        <w:rPr>
          <w:rFonts w:ascii="Arial" w:hAnsi="Arial" w:cs="Arial"/>
          <w:b/>
          <w:bCs/>
          <w:color w:val="000000"/>
          <w:sz w:val="18"/>
          <w:szCs w:val="18"/>
        </w:rPr>
        <w:t>Enthousiast geworden en wil je overstappen naar Zilveren Kruis?</w:t>
      </w:r>
    </w:p>
    <w:p w14:paraId="13D58A5C" w14:textId="2083D0E6" w:rsidR="006C3EDB" w:rsidRPr="007B4307" w:rsidRDefault="008A384B" w:rsidP="00DB43F7">
      <w:pPr>
        <w:autoSpaceDE w:val="0"/>
        <w:autoSpaceDN w:val="0"/>
        <w:adjustRightInd w:val="0"/>
        <w:spacing w:after="0" w:line="240" w:lineRule="atLeast"/>
        <w:rPr>
          <w:rFonts w:ascii="Arial" w:hAnsi="Arial" w:cs="Arial"/>
          <w:color w:val="000000"/>
          <w:sz w:val="18"/>
          <w:szCs w:val="18"/>
        </w:rPr>
      </w:pPr>
      <w:r w:rsidRPr="007B4307">
        <w:rPr>
          <w:rFonts w:ascii="Arial" w:hAnsi="Arial" w:cs="Arial"/>
          <w:color w:val="000000"/>
          <w:sz w:val="18"/>
          <w:szCs w:val="18"/>
        </w:rPr>
        <w:t xml:space="preserve">Via </w:t>
      </w:r>
      <w:hyperlink r:id="rId13" w:history="1">
        <w:r w:rsidR="000921CD" w:rsidRPr="007B4307">
          <w:rPr>
            <w:rStyle w:val="Hyperlink"/>
            <w:rFonts w:ascii="Arial" w:hAnsi="Arial" w:cs="Arial"/>
            <w:sz w:val="18"/>
            <w:szCs w:val="18"/>
          </w:rPr>
          <w:t>www.zk.nl/sport</w:t>
        </w:r>
      </w:hyperlink>
      <w:r w:rsidR="000921CD" w:rsidRPr="007B4307">
        <w:rPr>
          <w:rFonts w:ascii="Arial" w:hAnsi="Arial" w:cs="Arial"/>
          <w:color w:val="000000"/>
          <w:sz w:val="18"/>
          <w:szCs w:val="18"/>
        </w:rPr>
        <w:t xml:space="preserve"> </w:t>
      </w:r>
      <w:r w:rsidR="007B4307" w:rsidRPr="007B4307">
        <w:rPr>
          <w:rFonts w:ascii="Arial" w:hAnsi="Arial" w:cs="Arial"/>
          <w:color w:val="000000"/>
          <w:sz w:val="18"/>
          <w:szCs w:val="18"/>
        </w:rPr>
        <w:t xml:space="preserve">(NOC*NSF) of </w:t>
      </w:r>
      <w:hyperlink r:id="rId14" w:history="1">
        <w:r w:rsidR="007B4307" w:rsidRPr="007B4307">
          <w:rPr>
            <w:rStyle w:val="Hyperlink"/>
            <w:rFonts w:ascii="Arial" w:hAnsi="Arial" w:cs="Arial"/>
            <w:sz w:val="18"/>
            <w:szCs w:val="18"/>
          </w:rPr>
          <w:t>www.zk.nl/collectiviteitzoeker</w:t>
        </w:r>
      </w:hyperlink>
      <w:r w:rsidR="007B4307" w:rsidRPr="007B4307">
        <w:rPr>
          <w:rFonts w:ascii="Arial" w:hAnsi="Arial" w:cs="Arial"/>
          <w:color w:val="000000"/>
          <w:sz w:val="18"/>
          <w:szCs w:val="18"/>
        </w:rPr>
        <w:t xml:space="preserve"> </w:t>
      </w:r>
      <w:r w:rsidR="000921CD" w:rsidRPr="007B4307">
        <w:rPr>
          <w:rFonts w:ascii="Arial" w:hAnsi="Arial" w:cs="Arial"/>
          <w:color w:val="000000"/>
          <w:sz w:val="18"/>
          <w:szCs w:val="18"/>
        </w:rPr>
        <w:t>(</w:t>
      </w:r>
      <w:r w:rsidR="007B4307" w:rsidRPr="007B4307">
        <w:rPr>
          <w:rFonts w:ascii="Arial" w:hAnsi="Arial" w:cs="Arial"/>
          <w:color w:val="000000"/>
          <w:sz w:val="18"/>
          <w:szCs w:val="18"/>
        </w:rPr>
        <w:t xml:space="preserve">NOC*NSF of Koninklijke Nederlandse Biljart Bond) </w:t>
      </w:r>
      <w:r w:rsidRPr="007B4307">
        <w:rPr>
          <w:rFonts w:ascii="Arial" w:hAnsi="Arial" w:cs="Arial"/>
          <w:color w:val="000000"/>
          <w:sz w:val="18"/>
          <w:szCs w:val="18"/>
        </w:rPr>
        <w:t>kies je makkelijk de verzekering die past bij</w:t>
      </w:r>
      <w:r w:rsidR="00275277" w:rsidRPr="007B4307">
        <w:rPr>
          <w:rFonts w:ascii="Arial" w:hAnsi="Arial" w:cs="Arial"/>
          <w:color w:val="000000"/>
          <w:sz w:val="18"/>
          <w:szCs w:val="18"/>
        </w:rPr>
        <w:t xml:space="preserve"> </w:t>
      </w:r>
      <w:r w:rsidRPr="007B4307">
        <w:rPr>
          <w:rFonts w:ascii="Arial" w:hAnsi="Arial" w:cs="Arial"/>
          <w:color w:val="000000"/>
          <w:sz w:val="18"/>
          <w:szCs w:val="18"/>
        </w:rPr>
        <w:t>jouw wensen. Meld je uiterlijk 31 december 2021 bij ons aan, dan regelen wij</w:t>
      </w:r>
      <w:r w:rsidR="00275277" w:rsidRPr="007B4307">
        <w:rPr>
          <w:rFonts w:ascii="Arial" w:hAnsi="Arial" w:cs="Arial"/>
          <w:color w:val="000000"/>
          <w:sz w:val="18"/>
          <w:szCs w:val="18"/>
        </w:rPr>
        <w:t xml:space="preserve"> </w:t>
      </w:r>
      <w:r w:rsidRPr="007B4307">
        <w:rPr>
          <w:rFonts w:ascii="Arial" w:hAnsi="Arial" w:cs="Arial"/>
          <w:color w:val="000000"/>
          <w:sz w:val="18"/>
          <w:szCs w:val="18"/>
        </w:rPr>
        <w:t>het voor je.</w:t>
      </w:r>
    </w:p>
    <w:p w14:paraId="364C639B" w14:textId="6BCA3BA0" w:rsidR="003E5E17" w:rsidRDefault="003E5E17" w:rsidP="00DB43F7">
      <w:pPr>
        <w:autoSpaceDE w:val="0"/>
        <w:autoSpaceDN w:val="0"/>
        <w:adjustRightInd w:val="0"/>
        <w:spacing w:after="0" w:line="240" w:lineRule="atLeast"/>
        <w:rPr>
          <w:rFonts w:ascii="Arial" w:hAnsi="Arial" w:cs="Arial"/>
          <w:color w:val="000000"/>
          <w:sz w:val="20"/>
          <w:szCs w:val="20"/>
        </w:rPr>
      </w:pPr>
    </w:p>
    <w:p w14:paraId="485E53F9" w14:textId="77777777" w:rsidR="007B4307" w:rsidRDefault="007B4307" w:rsidP="00DB43F7">
      <w:pPr>
        <w:autoSpaceDE w:val="0"/>
        <w:autoSpaceDN w:val="0"/>
        <w:adjustRightInd w:val="0"/>
        <w:spacing w:after="0" w:line="240" w:lineRule="atLeast"/>
        <w:rPr>
          <w:rFonts w:ascii="Arial" w:hAnsi="Arial" w:cs="Arial"/>
          <w:color w:val="000000"/>
          <w:sz w:val="20"/>
          <w:szCs w:val="20"/>
        </w:rPr>
      </w:pPr>
    </w:p>
    <w:p w14:paraId="68CFCF1B" w14:textId="77777777" w:rsidR="003E5E17" w:rsidRPr="000921CD" w:rsidRDefault="003E5E17" w:rsidP="003E5E17">
      <w:pPr>
        <w:autoSpaceDE w:val="0"/>
        <w:autoSpaceDN w:val="0"/>
        <w:adjustRightInd w:val="0"/>
        <w:spacing w:after="0" w:line="240" w:lineRule="atLeast"/>
        <w:rPr>
          <w:rFonts w:ascii="Arial" w:hAnsi="Arial" w:cs="Arial"/>
          <w:i/>
          <w:iCs/>
          <w:color w:val="000000" w:themeColor="text1"/>
          <w:sz w:val="18"/>
          <w:szCs w:val="18"/>
        </w:rPr>
      </w:pPr>
      <w:r w:rsidRPr="000921CD">
        <w:rPr>
          <w:rFonts w:ascii="Arial" w:hAnsi="Arial" w:cs="Arial"/>
          <w:i/>
          <w:iCs/>
          <w:color w:val="000000" w:themeColor="text1"/>
          <w:sz w:val="18"/>
          <w:szCs w:val="18"/>
        </w:rPr>
        <w:t>‘Samen met Zilveren Kruis verbeteren we de sportmedische zorg:</w:t>
      </w:r>
    </w:p>
    <w:p w14:paraId="5381198A" w14:textId="77777777" w:rsidR="000921CD" w:rsidRPr="000921CD" w:rsidRDefault="003E5E17" w:rsidP="003E5E17">
      <w:pPr>
        <w:autoSpaceDE w:val="0"/>
        <w:autoSpaceDN w:val="0"/>
        <w:adjustRightInd w:val="0"/>
        <w:spacing w:after="0" w:line="240" w:lineRule="atLeast"/>
        <w:rPr>
          <w:rFonts w:ascii="Arial" w:hAnsi="Arial" w:cs="Arial"/>
          <w:i/>
          <w:iCs/>
          <w:color w:val="000000" w:themeColor="text1"/>
          <w:sz w:val="18"/>
          <w:szCs w:val="18"/>
        </w:rPr>
      </w:pPr>
      <w:r w:rsidRPr="000921CD">
        <w:rPr>
          <w:rFonts w:ascii="Arial" w:hAnsi="Arial" w:cs="Arial"/>
          <w:i/>
          <w:iCs/>
          <w:color w:val="000000" w:themeColor="text1"/>
          <w:sz w:val="18"/>
          <w:szCs w:val="18"/>
        </w:rPr>
        <w:t xml:space="preserve">Medische zorg is voor topsporters van groot belang. Treedt er een blessure of ziekte op, dan zijn onze topsporters door de samenwerking met Zilveren Kruis verzekerd van hoogstaande zorg om hun probleem zo goed en snel mogelijk op te lossen. De kennis van NOC*NSF en Zilveren Kruis zijn niet alleen gebundeld in een verzekering voor de topsporter maar ook voor de breedtesporter. Gezond trainen en sporten leidt uiteindelijk bij iedereen tot beter presteren’. </w:t>
      </w:r>
    </w:p>
    <w:p w14:paraId="7A2A0C5F" w14:textId="77777777" w:rsidR="000921CD" w:rsidRPr="000921CD" w:rsidRDefault="000921CD" w:rsidP="003E5E17">
      <w:pPr>
        <w:autoSpaceDE w:val="0"/>
        <w:autoSpaceDN w:val="0"/>
        <w:adjustRightInd w:val="0"/>
        <w:spacing w:after="0" w:line="240" w:lineRule="atLeast"/>
        <w:rPr>
          <w:rFonts w:ascii="Arial" w:hAnsi="Arial" w:cs="Arial"/>
          <w:i/>
          <w:iCs/>
          <w:color w:val="000000" w:themeColor="text1"/>
          <w:sz w:val="18"/>
          <w:szCs w:val="18"/>
        </w:rPr>
      </w:pPr>
    </w:p>
    <w:p w14:paraId="31FDB31B" w14:textId="1ABDB088" w:rsidR="003E5E17" w:rsidRPr="000921CD" w:rsidRDefault="003E5E17" w:rsidP="003E5E17">
      <w:pPr>
        <w:autoSpaceDE w:val="0"/>
        <w:autoSpaceDN w:val="0"/>
        <w:adjustRightInd w:val="0"/>
        <w:spacing w:after="0" w:line="240" w:lineRule="atLeast"/>
        <w:rPr>
          <w:rFonts w:ascii="Arial" w:hAnsi="Arial" w:cs="Arial"/>
          <w:i/>
          <w:iCs/>
          <w:color w:val="000000" w:themeColor="text1"/>
          <w:sz w:val="18"/>
          <w:szCs w:val="18"/>
        </w:rPr>
      </w:pPr>
      <w:r w:rsidRPr="000921CD">
        <w:rPr>
          <w:rFonts w:ascii="Arial" w:hAnsi="Arial" w:cs="Arial"/>
          <w:i/>
          <w:iCs/>
          <w:color w:val="000000" w:themeColor="text1"/>
          <w:sz w:val="18"/>
          <w:szCs w:val="18"/>
        </w:rPr>
        <w:t>Maarten Moen, Chef-arts NOC*NSF</w:t>
      </w:r>
    </w:p>
    <w:sectPr w:rsidR="003E5E17" w:rsidRPr="000921CD" w:rsidSect="00B329AF">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CFECA" w14:textId="77777777" w:rsidR="00603A3A" w:rsidRDefault="00603A3A" w:rsidP="008A384B">
      <w:pPr>
        <w:spacing w:after="0" w:line="240" w:lineRule="auto"/>
      </w:pPr>
      <w:r>
        <w:separator/>
      </w:r>
    </w:p>
  </w:endnote>
  <w:endnote w:type="continuationSeparator" w:id="0">
    <w:p w14:paraId="5B5F76F7" w14:textId="77777777" w:rsidR="00603A3A" w:rsidRDefault="00603A3A" w:rsidP="008A384B">
      <w:pPr>
        <w:spacing w:after="0" w:line="240" w:lineRule="auto"/>
      </w:pPr>
      <w:r>
        <w:continuationSeparator/>
      </w:r>
    </w:p>
  </w:endnote>
  <w:endnote w:type="continuationNotice" w:id="1">
    <w:p w14:paraId="25C37A57" w14:textId="77777777" w:rsidR="00603A3A" w:rsidRDefault="00603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D210" w14:textId="77777777" w:rsidR="00603A3A" w:rsidRDefault="00603A3A" w:rsidP="008A384B">
      <w:pPr>
        <w:spacing w:after="0" w:line="240" w:lineRule="auto"/>
      </w:pPr>
      <w:r>
        <w:separator/>
      </w:r>
    </w:p>
  </w:footnote>
  <w:footnote w:type="continuationSeparator" w:id="0">
    <w:p w14:paraId="69C37E81" w14:textId="77777777" w:rsidR="00603A3A" w:rsidRDefault="00603A3A" w:rsidP="008A384B">
      <w:pPr>
        <w:spacing w:after="0" w:line="240" w:lineRule="auto"/>
      </w:pPr>
      <w:r>
        <w:continuationSeparator/>
      </w:r>
    </w:p>
  </w:footnote>
  <w:footnote w:type="continuationNotice" w:id="1">
    <w:p w14:paraId="2326CA64" w14:textId="77777777" w:rsidR="00603A3A" w:rsidRDefault="00603A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468"/>
    <w:multiLevelType w:val="hybridMultilevel"/>
    <w:tmpl w:val="2CAC519C"/>
    <w:lvl w:ilvl="0" w:tplc="735E3F4E">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A0876"/>
    <w:multiLevelType w:val="hybridMultilevel"/>
    <w:tmpl w:val="6DDE4A8E"/>
    <w:lvl w:ilvl="0" w:tplc="7CA2E94A">
      <w:numFmt w:val="bullet"/>
      <w:lvlText w:val="•"/>
      <w:lvlJc w:val="left"/>
      <w:pPr>
        <w:ind w:left="1212" w:hanging="710"/>
      </w:pPr>
      <w:rPr>
        <w:rFonts w:ascii="Arial" w:eastAsiaTheme="minorHAnsi" w:hAnsi="Arial" w:cs="Aria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 w15:restartNumberingAfterBreak="0">
    <w:nsid w:val="0C1B2BCA"/>
    <w:multiLevelType w:val="hybridMultilevel"/>
    <w:tmpl w:val="23745D80"/>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1F8B4D1E"/>
    <w:multiLevelType w:val="hybridMultilevel"/>
    <w:tmpl w:val="322AF6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BBE6203"/>
    <w:multiLevelType w:val="hybridMultilevel"/>
    <w:tmpl w:val="B9580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A0073B"/>
    <w:multiLevelType w:val="hybridMultilevel"/>
    <w:tmpl w:val="F112DBF2"/>
    <w:lvl w:ilvl="0" w:tplc="735E3F4E">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6" w15:restartNumberingAfterBreak="0">
    <w:nsid w:val="449557D6"/>
    <w:multiLevelType w:val="hybridMultilevel"/>
    <w:tmpl w:val="EE7A6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970D1D"/>
    <w:multiLevelType w:val="hybridMultilevel"/>
    <w:tmpl w:val="D2EE8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241EFE"/>
    <w:multiLevelType w:val="hybridMultilevel"/>
    <w:tmpl w:val="08CA9EC0"/>
    <w:lvl w:ilvl="0" w:tplc="B6CAE2B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C47810"/>
    <w:multiLevelType w:val="hybridMultilevel"/>
    <w:tmpl w:val="72CA0950"/>
    <w:lvl w:ilvl="0" w:tplc="7CA2E94A">
      <w:numFmt w:val="bullet"/>
      <w:lvlText w:val="•"/>
      <w:lvlJc w:val="left"/>
      <w:pPr>
        <w:ind w:left="1070" w:hanging="71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FE70FD"/>
    <w:multiLevelType w:val="hybridMultilevel"/>
    <w:tmpl w:val="B296D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28F2989"/>
    <w:multiLevelType w:val="hybridMultilevel"/>
    <w:tmpl w:val="7EBA15A2"/>
    <w:lvl w:ilvl="0" w:tplc="C0D2BFB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94E6E55"/>
    <w:multiLevelType w:val="hybridMultilevel"/>
    <w:tmpl w:val="F7D89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0D0E35"/>
    <w:multiLevelType w:val="hybridMultilevel"/>
    <w:tmpl w:val="62A23592"/>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num w:numId="1">
    <w:abstractNumId w:val="12"/>
  </w:num>
  <w:num w:numId="2">
    <w:abstractNumId w:val="7"/>
  </w:num>
  <w:num w:numId="3">
    <w:abstractNumId w:val="6"/>
  </w:num>
  <w:num w:numId="4">
    <w:abstractNumId w:val="11"/>
  </w:num>
  <w:num w:numId="5">
    <w:abstractNumId w:val="10"/>
  </w:num>
  <w:num w:numId="6">
    <w:abstractNumId w:val="2"/>
  </w:num>
  <w:num w:numId="7">
    <w:abstractNumId w:val="5"/>
  </w:num>
  <w:num w:numId="8">
    <w:abstractNumId w:val="0"/>
  </w:num>
  <w:num w:numId="9">
    <w:abstractNumId w:val="9"/>
  </w:num>
  <w:num w:numId="10">
    <w:abstractNumId w:val="1"/>
  </w:num>
  <w:num w:numId="11">
    <w:abstractNumId w:val="13"/>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4B"/>
    <w:rsid w:val="000146C6"/>
    <w:rsid w:val="000921CD"/>
    <w:rsid w:val="000E48A5"/>
    <w:rsid w:val="00115B59"/>
    <w:rsid w:val="00191E6A"/>
    <w:rsid w:val="001E3BA8"/>
    <w:rsid w:val="00203E21"/>
    <w:rsid w:val="00215D9A"/>
    <w:rsid w:val="00275277"/>
    <w:rsid w:val="003E5E17"/>
    <w:rsid w:val="00436D20"/>
    <w:rsid w:val="0047199B"/>
    <w:rsid w:val="004849A4"/>
    <w:rsid w:val="004858C0"/>
    <w:rsid w:val="004A0C43"/>
    <w:rsid w:val="005E2720"/>
    <w:rsid w:val="00603A3A"/>
    <w:rsid w:val="00605867"/>
    <w:rsid w:val="006C3EDB"/>
    <w:rsid w:val="00737C50"/>
    <w:rsid w:val="007B4307"/>
    <w:rsid w:val="007E78B3"/>
    <w:rsid w:val="007F7E7D"/>
    <w:rsid w:val="00830CB8"/>
    <w:rsid w:val="00856DD4"/>
    <w:rsid w:val="008A384B"/>
    <w:rsid w:val="00963B09"/>
    <w:rsid w:val="009D65AE"/>
    <w:rsid w:val="00A842FC"/>
    <w:rsid w:val="00AB4731"/>
    <w:rsid w:val="00B329AF"/>
    <w:rsid w:val="00B6051F"/>
    <w:rsid w:val="00B6547C"/>
    <w:rsid w:val="00C034F5"/>
    <w:rsid w:val="00CA6F36"/>
    <w:rsid w:val="00CD3E5E"/>
    <w:rsid w:val="00CE7ECA"/>
    <w:rsid w:val="00D05C19"/>
    <w:rsid w:val="00D22E02"/>
    <w:rsid w:val="00D66EF6"/>
    <w:rsid w:val="00DA5CBA"/>
    <w:rsid w:val="00DB43F7"/>
    <w:rsid w:val="00DB7CEB"/>
    <w:rsid w:val="00DD3137"/>
    <w:rsid w:val="00E355BC"/>
    <w:rsid w:val="00F445CE"/>
    <w:rsid w:val="00FA3402"/>
    <w:rsid w:val="00FC325C"/>
    <w:rsid w:val="00FE400F"/>
    <w:rsid w:val="00FE55D3"/>
    <w:rsid w:val="1F595FB2"/>
    <w:rsid w:val="2179BEA0"/>
    <w:rsid w:val="2C73264A"/>
    <w:rsid w:val="3C4F96E4"/>
    <w:rsid w:val="414E3BE0"/>
    <w:rsid w:val="5719FABA"/>
    <w:rsid w:val="58E92191"/>
    <w:rsid w:val="73B2C43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3789ED"/>
  <w15:chartTrackingRefBased/>
  <w15:docId w15:val="{FCFB8021-FDCE-45A5-94A0-EEE7E59F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384B"/>
    <w:pPr>
      <w:ind w:left="720"/>
      <w:contextualSpacing/>
    </w:pPr>
  </w:style>
  <w:style w:type="paragraph" w:styleId="Koptekst">
    <w:name w:val="header"/>
    <w:basedOn w:val="Standaard"/>
    <w:link w:val="KoptekstChar"/>
    <w:uiPriority w:val="99"/>
    <w:semiHidden/>
    <w:unhideWhenUsed/>
    <w:rsid w:val="00191E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91E6A"/>
  </w:style>
  <w:style w:type="paragraph" w:styleId="Voettekst">
    <w:name w:val="footer"/>
    <w:basedOn w:val="Standaard"/>
    <w:link w:val="VoettekstChar"/>
    <w:uiPriority w:val="99"/>
    <w:semiHidden/>
    <w:unhideWhenUsed/>
    <w:rsid w:val="00191E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91E6A"/>
  </w:style>
  <w:style w:type="character" w:styleId="Verwijzingopmerking">
    <w:name w:val="annotation reference"/>
    <w:basedOn w:val="Standaardalinea-lettertype"/>
    <w:uiPriority w:val="99"/>
    <w:semiHidden/>
    <w:unhideWhenUsed/>
    <w:rsid w:val="005E2720"/>
    <w:rPr>
      <w:sz w:val="16"/>
      <w:szCs w:val="16"/>
    </w:rPr>
  </w:style>
  <w:style w:type="paragraph" w:styleId="Tekstopmerking">
    <w:name w:val="annotation text"/>
    <w:basedOn w:val="Standaard"/>
    <w:link w:val="TekstopmerkingChar"/>
    <w:uiPriority w:val="99"/>
    <w:semiHidden/>
    <w:unhideWhenUsed/>
    <w:rsid w:val="005E27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2720"/>
    <w:rPr>
      <w:sz w:val="20"/>
      <w:szCs w:val="20"/>
    </w:rPr>
  </w:style>
  <w:style w:type="paragraph" w:styleId="Onderwerpvanopmerking">
    <w:name w:val="annotation subject"/>
    <w:basedOn w:val="Tekstopmerking"/>
    <w:next w:val="Tekstopmerking"/>
    <w:link w:val="OnderwerpvanopmerkingChar"/>
    <w:uiPriority w:val="99"/>
    <w:semiHidden/>
    <w:unhideWhenUsed/>
    <w:rsid w:val="005E2720"/>
    <w:rPr>
      <w:b/>
      <w:bCs/>
    </w:rPr>
  </w:style>
  <w:style w:type="character" w:customStyle="1" w:styleId="OnderwerpvanopmerkingChar">
    <w:name w:val="Onderwerp van opmerking Char"/>
    <w:basedOn w:val="TekstopmerkingChar"/>
    <w:link w:val="Onderwerpvanopmerking"/>
    <w:uiPriority w:val="99"/>
    <w:semiHidden/>
    <w:rsid w:val="005E2720"/>
    <w:rPr>
      <w:b/>
      <w:bCs/>
      <w:sz w:val="20"/>
      <w:szCs w:val="20"/>
    </w:rPr>
  </w:style>
  <w:style w:type="character" w:styleId="Hyperlink">
    <w:name w:val="Hyperlink"/>
    <w:basedOn w:val="Standaardalinea-lettertype"/>
    <w:uiPriority w:val="99"/>
    <w:unhideWhenUsed/>
    <w:rsid w:val="000E48A5"/>
    <w:rPr>
      <w:color w:val="0563C1" w:themeColor="hyperlink"/>
      <w:u w:val="single"/>
    </w:rPr>
  </w:style>
  <w:style w:type="character" w:styleId="Onopgelostemelding">
    <w:name w:val="Unresolved Mention"/>
    <w:basedOn w:val="Standaardalinea-lettertype"/>
    <w:uiPriority w:val="99"/>
    <w:semiHidden/>
    <w:unhideWhenUsed/>
    <w:rsid w:val="000E48A5"/>
    <w:rPr>
      <w:color w:val="605E5C"/>
      <w:shd w:val="clear" w:color="auto" w:fill="E1DFDD"/>
    </w:rPr>
  </w:style>
  <w:style w:type="character" w:styleId="GevolgdeHyperlink">
    <w:name w:val="FollowedHyperlink"/>
    <w:basedOn w:val="Standaardalinea-lettertype"/>
    <w:uiPriority w:val="99"/>
    <w:semiHidden/>
    <w:unhideWhenUsed/>
    <w:rsid w:val="00A84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726158">
      <w:bodyDiv w:val="1"/>
      <w:marLeft w:val="0"/>
      <w:marRight w:val="0"/>
      <w:marTop w:val="0"/>
      <w:marBottom w:val="0"/>
      <w:divBdr>
        <w:top w:val="none" w:sz="0" w:space="0" w:color="auto"/>
        <w:left w:val="none" w:sz="0" w:space="0" w:color="auto"/>
        <w:bottom w:val="none" w:sz="0" w:space="0" w:color="auto"/>
        <w:right w:val="none" w:sz="0" w:space="0" w:color="auto"/>
      </w:divBdr>
    </w:div>
    <w:div w:id="19111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k.nl/s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k.nl/collectiviteitzoek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768DA98D3724F9C7AD19A14931C0C" ma:contentTypeVersion="9" ma:contentTypeDescription="Een nieuw document maken." ma:contentTypeScope="" ma:versionID="ee3a46296aa3936dce3b66278604ca15">
  <xsd:schema xmlns:xsd="http://www.w3.org/2001/XMLSchema" xmlns:xs="http://www.w3.org/2001/XMLSchema" xmlns:p="http://schemas.microsoft.com/office/2006/metadata/properties" xmlns:ns2="a52f5e95-45d6-4909-a858-fc1d71a1706f" xmlns:ns3="4c07be10-9d5d-4b4a-beb9-c7188ee8d4b1" targetNamespace="http://schemas.microsoft.com/office/2006/metadata/properties" ma:root="true" ma:fieldsID="9c53a36b2016ebac762a37be3b7d7be6" ns2:_="" ns3:_="">
    <xsd:import namespace="a52f5e95-45d6-4909-a858-fc1d71a1706f"/>
    <xsd:import namespace="4c07be10-9d5d-4b4a-beb9-c7188ee8d4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5e95-45d6-4909-a858-fc1d71a17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7be10-9d5d-4b4a-beb9-c7188ee8d4b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4DD55-85B7-45BA-BD96-4C52D9CDA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5e95-45d6-4909-a858-fc1d71a1706f"/>
    <ds:schemaRef ds:uri="4c07be10-9d5d-4b4a-beb9-c7188ee8d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F3037-C3F8-4A3A-96C1-57B2D5715EF4}">
  <ds:schemaRefs>
    <ds:schemaRef ds:uri="a52f5e95-45d6-4909-a858-fc1d71a1706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c07be10-9d5d-4b4a-beb9-c7188ee8d4b1"/>
    <ds:schemaRef ds:uri="http://www.w3.org/XML/1998/namespace"/>
    <ds:schemaRef ds:uri="http://purl.org/dc/dcmitype/"/>
  </ds:schemaRefs>
</ds:datastoreItem>
</file>

<file path=customXml/itemProps3.xml><?xml version="1.0" encoding="utf-8"?>
<ds:datastoreItem xmlns:ds="http://schemas.openxmlformats.org/officeDocument/2006/customXml" ds:itemID="{09BBF84A-67B9-44F1-AE87-CB4991018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2339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 van der, AK (Arja)</dc:creator>
  <cp:keywords/>
  <dc:description/>
  <cp:lastModifiedBy>Rolf Slotboom</cp:lastModifiedBy>
  <cp:revision>2</cp:revision>
  <dcterms:created xsi:type="dcterms:W3CDTF">2021-11-15T12:39:00Z</dcterms:created>
  <dcterms:modified xsi:type="dcterms:W3CDTF">2021-11-15T12:39:00Z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0x0101001A9768DA98D3724F9C7AD19A14931C0C</vt:lpwstr>
  </property>
  <property fmtid="{D5CDD505-2E9C-101B-9397-08002B2CF9AE}" pid="3" name="MSIP_Label_dc51b40b-b0d3-4674-939c-d9f10b9a3b25_Enabled">
    <vt:lpwstr>true</vt:lpwstr>
  </property>
  <property fmtid="{D5CDD505-2E9C-101B-9397-08002B2CF9AE}" pid="4" name="MSIP_Label_dc51b40b-b0d3-4674-939c-d9f10b9a3b25_SetDate">
    <vt:lpwstr>2021-10-21T11:56:24Z</vt:lpwstr>
  </property>
  <property fmtid="{D5CDD505-2E9C-101B-9397-08002B2CF9AE}" pid="5" name="MSIP_Label_dc51b40b-b0d3-4674-939c-d9f10b9a3b25_Method">
    <vt:lpwstr>Privileged</vt:lpwstr>
  </property>
  <property fmtid="{D5CDD505-2E9C-101B-9397-08002B2CF9AE}" pid="6" name="MSIP_Label_dc51b40b-b0d3-4674-939c-d9f10b9a3b25_Name">
    <vt:lpwstr>Bedrijfsintern</vt:lpwstr>
  </property>
  <property fmtid="{D5CDD505-2E9C-101B-9397-08002B2CF9AE}" pid="7" name="MSIP_Label_dc51b40b-b0d3-4674-939c-d9f10b9a3b25_SiteId">
    <vt:lpwstr>c37ef212-d4a3-44b6-92df-0d1dff85604f</vt:lpwstr>
  </property>
  <property fmtid="{D5CDD505-2E9C-101B-9397-08002B2CF9AE}" pid="8" name="MSIP_Label_dc51b40b-b0d3-4674-939c-d9f10b9a3b25_ActionId">
    <vt:lpwstr>daa27831-8489-4497-bee9-8851b1775f83</vt:lpwstr>
  </property>
  <property fmtid="{D5CDD505-2E9C-101B-9397-08002B2CF9AE}" pid="9" name="MSIP_Label_dc51b40b-b0d3-4674-939c-d9f10b9a3b25_ContentBits">
    <vt:lpwstr>0</vt:lpwstr>
  </property>
</Properties>
</file>